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8E0DC" w14:textId="325BA8D5" w:rsidR="008940C0" w:rsidRPr="00DA1EF3" w:rsidRDefault="008940C0" w:rsidP="002F16BF">
      <w:pPr>
        <w:tabs>
          <w:tab w:val="left" w:pos="7938"/>
        </w:tabs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DA1EF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「ロータリーのマジック」を生み出すため「勇気を出して行動する」</w:t>
      </w:r>
      <w:r w:rsidRPr="00DA1EF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1</w:t>
      </w:r>
      <w:r w:rsidRPr="00DA1EF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年に</w:t>
      </w:r>
    </w:p>
    <w:p w14:paraId="70D7FFDE" w14:textId="4B5938E7" w:rsidR="00701F15" w:rsidRDefault="00036D42" w:rsidP="0004354E">
      <w:pPr>
        <w:rPr>
          <w:rFonts w:ascii="Arial" w:hAnsi="Arial" w:cs="Arial"/>
          <w:color w:val="222222"/>
          <w:szCs w:val="21"/>
          <w:shd w:val="clear" w:color="auto" w:fill="FFFFFF"/>
        </w:rPr>
      </w:pPr>
      <w:r w:rsidRPr="008940C0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「</w:t>
      </w:r>
      <w:r w:rsidR="00744FF1" w:rsidRPr="008940C0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基本理念</w:t>
      </w:r>
      <w:r w:rsidRPr="008940C0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」</w:t>
      </w:r>
      <w:r w:rsidR="00744FF1" w:rsidRPr="008940C0">
        <w:rPr>
          <w:rFonts w:ascii="Arial" w:hAnsi="Arial" w:cs="Arial"/>
          <w:color w:val="222222"/>
          <w:szCs w:val="21"/>
          <w:shd w:val="clear" w:color="auto" w:fill="FFFFFF"/>
        </w:rPr>
        <w:t>を大切にし、</w:t>
      </w:r>
      <w:r w:rsidRPr="008940C0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「</w:t>
      </w:r>
      <w:r w:rsidR="00744FF1" w:rsidRPr="008940C0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DEI</w:t>
      </w:r>
      <w:r w:rsidR="00744FF1" w:rsidRPr="008940C0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（多様性、公平性、包摂性）</w:t>
      </w:r>
      <w:r w:rsidRPr="008940C0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」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と</w:t>
      </w:r>
      <w:r w:rsidRPr="00036D42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「</w:t>
      </w:r>
      <w:r w:rsidR="00744FF1" w:rsidRPr="00036D42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帰属意識</w:t>
      </w:r>
      <w:r w:rsidRPr="00036D42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」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、</w:t>
      </w:r>
      <w:r w:rsidRPr="00036D42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「</w:t>
      </w:r>
      <w:r w:rsidR="00744FF1" w:rsidRPr="00036D42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Well-being</w:t>
      </w:r>
      <w:r w:rsidR="00744FF1" w:rsidRPr="00036D42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（幸福）</w:t>
      </w:r>
      <w:r w:rsidRPr="00036D42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」</w:t>
      </w:r>
      <w:r w:rsidRPr="00036D42">
        <w:rPr>
          <w:rFonts w:ascii="Arial" w:hAnsi="Arial" w:cs="Arial"/>
          <w:color w:val="222222"/>
          <w:szCs w:val="21"/>
          <w:shd w:val="clear" w:color="auto" w:fill="FFFFFF"/>
        </w:rPr>
        <w:t>、</w:t>
      </w:r>
      <w:r w:rsidRPr="00036D42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「</w:t>
      </w:r>
      <w:r w:rsidR="00744FF1" w:rsidRPr="00036D42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クラブ体験</w:t>
      </w:r>
      <w:r w:rsidRPr="00036D42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」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と</w:t>
      </w:r>
      <w:r>
        <w:rPr>
          <w:rFonts w:ascii="Arial" w:hAnsi="Arial" w:cs="Arial"/>
          <w:color w:val="222222"/>
          <w:szCs w:val="21"/>
          <w:shd w:val="clear" w:color="auto" w:fill="FFFFFF"/>
        </w:rPr>
        <w:t>「クラブ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文化</w:t>
      </w:r>
      <w:r>
        <w:rPr>
          <w:rFonts w:ascii="Arial" w:hAnsi="Arial" w:cs="Arial"/>
          <w:color w:val="222222"/>
          <w:szCs w:val="21"/>
          <w:shd w:val="clear" w:color="auto" w:fill="FFFFFF"/>
        </w:rPr>
        <w:t>」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を重視</w:t>
      </w:r>
      <w:r w:rsidR="004D25FD">
        <w:rPr>
          <w:rFonts w:ascii="Arial" w:hAnsi="Arial" w:cs="Arial"/>
          <w:color w:val="222222"/>
          <w:szCs w:val="21"/>
          <w:shd w:val="clear" w:color="auto" w:fill="FFFFFF"/>
        </w:rPr>
        <w:t>し</w:t>
      </w:r>
      <w:r w:rsidR="004D25FD">
        <w:rPr>
          <w:rFonts w:ascii="Arial" w:hAnsi="Arial" w:cs="Arial" w:hint="eastAsia"/>
          <w:color w:val="222222"/>
          <w:szCs w:val="21"/>
          <w:shd w:val="clear" w:color="auto" w:fill="FFFFFF"/>
        </w:rPr>
        <w:t>、</w:t>
      </w:r>
      <w:r w:rsidR="004D25FD" w:rsidRPr="004D25FD">
        <w:rPr>
          <w:rFonts w:asciiTheme="minorEastAsia" w:hAnsiTheme="minorEastAsia" w:cs="Arial" w:hint="eastAsia"/>
          <w:b/>
          <w:bCs/>
          <w:color w:val="222222"/>
          <w:szCs w:val="21"/>
          <w:shd w:val="clear" w:color="auto" w:fill="FFFFFF"/>
        </w:rPr>
        <w:t>Irresistible（魅力的）</w:t>
      </w:r>
      <w:r w:rsidR="004D25FD">
        <w:rPr>
          <w:rFonts w:ascii="Arial" w:hAnsi="Arial" w:cs="Arial" w:hint="eastAsia"/>
          <w:color w:val="222222"/>
          <w:szCs w:val="21"/>
          <w:shd w:val="clear" w:color="auto" w:fill="FFFFFF"/>
        </w:rPr>
        <w:t>になるための</w:t>
      </w:r>
      <w:r w:rsidR="008940C0">
        <w:rPr>
          <w:rFonts w:ascii="Arial" w:hAnsi="Arial" w:cs="Arial"/>
          <w:color w:val="222222"/>
          <w:szCs w:val="21"/>
          <w:shd w:val="clear" w:color="auto" w:fill="FFFFFF"/>
        </w:rPr>
        <w:t>1</w:t>
      </w:r>
      <w:r w:rsidR="008940C0">
        <w:rPr>
          <w:rFonts w:ascii="Arial" w:hAnsi="Arial" w:cs="Arial"/>
          <w:color w:val="222222"/>
          <w:szCs w:val="21"/>
          <w:shd w:val="clear" w:color="auto" w:fill="FFFFFF"/>
        </w:rPr>
        <w:t>年を創造しています。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こ</w:t>
      </w:r>
      <w:r w:rsidR="00A65845">
        <w:rPr>
          <w:rFonts w:ascii="Arial" w:hAnsi="Arial" w:cs="Arial" w:hint="eastAsia"/>
          <w:color w:val="222222"/>
          <w:szCs w:val="21"/>
          <w:shd w:val="clear" w:color="auto" w:fill="FFFFFF"/>
        </w:rPr>
        <w:t>の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組み合わ</w:t>
      </w:r>
      <w:r w:rsidR="00A70A1E">
        <w:rPr>
          <w:rFonts w:ascii="Arial" w:hAnsi="Arial" w:cs="Arial" w:hint="eastAsia"/>
          <w:color w:val="222222"/>
          <w:szCs w:val="21"/>
          <w:shd w:val="clear" w:color="auto" w:fill="FFFFFF"/>
        </w:rPr>
        <w:t>せにより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、より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確か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なコミュニティを築き、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クラブ会員が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満足度の高い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体験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を得ることができ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る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ことを楽しみにしています。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これらが</w:t>
      </w:r>
      <w:r w:rsidR="00A70A1E">
        <w:rPr>
          <w:rFonts w:ascii="Arial" w:hAnsi="Arial" w:cs="Arial" w:hint="eastAsia"/>
          <w:color w:val="222222"/>
          <w:szCs w:val="21"/>
          <w:shd w:val="clear" w:color="auto" w:fill="FFFFFF"/>
        </w:rPr>
        <w:t>融合する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ことで、より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確か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なコミュニティを築き、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クラブ会員が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満足度の高い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体験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を得ることができ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ると感じています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。</w:t>
      </w:r>
      <w:r w:rsidR="00752EB8">
        <w:rPr>
          <w:rFonts w:ascii="Arial" w:hAnsi="Arial" w:cs="Arial"/>
          <w:color w:val="222222"/>
          <w:szCs w:val="21"/>
          <w:shd w:val="clear" w:color="auto" w:fill="FFFFFF"/>
        </w:rPr>
        <w:t>そして、これらが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各クラブの運営にとって重要な</w:t>
      </w:r>
      <w:r>
        <w:rPr>
          <w:rFonts w:ascii="Arial" w:hAnsi="Arial" w:cs="Arial"/>
          <w:color w:val="222222"/>
          <w:szCs w:val="21"/>
          <w:shd w:val="clear" w:color="auto" w:fill="FFFFFF"/>
        </w:rPr>
        <w:t>、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ステファニー・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A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・アーチック会長</w:t>
      </w:r>
      <w:r w:rsidR="002F16BF">
        <w:rPr>
          <w:rFonts w:ascii="Arial" w:hAnsi="Arial" w:cs="Arial"/>
          <w:color w:val="222222"/>
          <w:szCs w:val="21"/>
          <w:shd w:val="clear" w:color="auto" w:fill="FFFFFF"/>
        </w:rPr>
        <w:t>の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テーマ</w:t>
      </w:r>
      <w:r w:rsidR="00744FF1" w:rsidRPr="00036D42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「ロータリーのマジック」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に</w:t>
      </w:r>
      <w:r w:rsidR="00752EB8">
        <w:rPr>
          <w:rFonts w:ascii="Arial" w:hAnsi="Arial" w:cs="Arial"/>
          <w:color w:val="222222"/>
          <w:szCs w:val="21"/>
          <w:shd w:val="clear" w:color="auto" w:fill="FFFFFF"/>
        </w:rPr>
        <w:t>つながることに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焦点を当て、</w:t>
      </w:r>
      <w:r w:rsidR="00744FF1"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ガバナーとして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地区の発展に</w:t>
      </w:r>
      <w:r w:rsidR="00744FF1"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精一杯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尽力</w:t>
      </w:r>
      <w:r w:rsidR="008B41DF"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いたします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。</w:t>
      </w:r>
    </w:p>
    <w:p w14:paraId="322C9EE6" w14:textId="77777777" w:rsidR="00036D42" w:rsidRPr="00036D42" w:rsidRDefault="00036D42" w:rsidP="0004354E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32C419CF" w14:textId="35B7AB64" w:rsidR="00701F15" w:rsidRDefault="00701F15" w:rsidP="0004354E">
      <w:pPr>
        <w:rPr>
          <w:rFonts w:ascii="Arial" w:hAnsi="Arial" w:cs="Arial"/>
          <w:color w:val="222222"/>
          <w:szCs w:val="21"/>
          <w:shd w:val="clear" w:color="auto" w:fill="FFFFFF"/>
        </w:rPr>
      </w:pPr>
      <w:r w:rsidRPr="008940C0">
        <w:rPr>
          <w:rFonts w:ascii="Arial" w:hAnsi="Arial" w:cs="Arial"/>
          <w:b/>
          <w:bCs/>
          <w:color w:val="222222"/>
          <w:szCs w:val="21"/>
          <w:u w:val="single"/>
          <w:shd w:val="clear" w:color="auto" w:fill="FFFFFF"/>
        </w:rPr>
        <w:t>「</w:t>
      </w:r>
      <w:r w:rsidRPr="008940C0">
        <w:rPr>
          <w:rFonts w:ascii="Arial" w:hAnsi="Arial" w:cs="Arial"/>
          <w:b/>
          <w:bCs/>
          <w:color w:val="222222"/>
          <w:szCs w:val="21"/>
          <w:u w:val="single"/>
          <w:shd w:val="clear" w:color="auto" w:fill="FFFFFF"/>
        </w:rPr>
        <w:t>D</w:t>
      </w:r>
      <w:r w:rsidR="00744FF1" w:rsidRPr="008940C0">
        <w:rPr>
          <w:rFonts w:ascii="Arial" w:hAnsi="Arial" w:cs="Arial"/>
          <w:b/>
          <w:bCs/>
          <w:color w:val="222222"/>
          <w:szCs w:val="21"/>
          <w:u w:val="single"/>
          <w:shd w:val="clear" w:color="auto" w:fill="FFFFFF"/>
        </w:rPr>
        <w:t>EI</w:t>
      </w:r>
      <w:r w:rsidR="00744FF1" w:rsidRPr="008940C0">
        <w:rPr>
          <w:rFonts w:ascii="Arial" w:hAnsi="Arial" w:cs="Arial"/>
          <w:b/>
          <w:bCs/>
          <w:color w:val="222222"/>
          <w:szCs w:val="21"/>
          <w:u w:val="single"/>
          <w:shd w:val="clear" w:color="auto" w:fill="FFFFFF"/>
        </w:rPr>
        <w:t>と帰属意識</w:t>
      </w:r>
      <w:r w:rsidRPr="008940C0">
        <w:rPr>
          <w:rFonts w:ascii="Arial" w:hAnsi="Arial" w:cs="Arial"/>
          <w:b/>
          <w:bCs/>
          <w:color w:val="222222"/>
          <w:szCs w:val="21"/>
          <w:u w:val="single"/>
          <w:shd w:val="clear" w:color="auto" w:fill="FFFFFF"/>
        </w:rPr>
        <w:t>」</w:t>
      </w:r>
      <w:r w:rsidR="00744FF1"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が結びつく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ことは、</w:t>
      </w:r>
      <w:r w:rsidR="00744FF1"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会員、クラブ、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地区</w:t>
      </w:r>
      <w:r w:rsidR="00744FF1"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が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多様性を尊重し、すべての</w:t>
      </w:r>
      <w:r w:rsidR="00744FF1"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会員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が尊重され、</w:t>
      </w:r>
      <w:r w:rsidR="008B41DF"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インクルーシブな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環境を作り出すことを意味します。異なるバックグラウンドや意見を持つメンバーが互いを尊重し、共に協力して活動することで、</w:t>
      </w:r>
      <w:r w:rsidR="008B41DF"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安心を見出し</w:t>
      </w:r>
      <w:r w:rsidR="002F16BF">
        <w:rPr>
          <w:rFonts w:ascii="Arial" w:hAnsi="Arial" w:cs="Arial" w:hint="eastAsia"/>
          <w:color w:val="222222"/>
          <w:szCs w:val="21"/>
          <w:shd w:val="clear" w:color="auto" w:fill="FFFFFF"/>
        </w:rPr>
        <w:t>、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地区全体の結束力</w:t>
      </w:r>
      <w:r w:rsidR="00744FF1"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も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高まります。</w:t>
      </w:r>
      <w:r w:rsidR="00744FF1"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また、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帰属意識は、メンバーが地区やクラブに誇りを持ち、参加意欲を高める重要な要素です。</w:t>
      </w:r>
      <w:r w:rsidR="00036D42">
        <w:rPr>
          <w:rFonts w:ascii="Arial" w:hAnsi="Arial" w:cs="Arial"/>
          <w:color w:val="222222"/>
          <w:szCs w:val="21"/>
          <w:shd w:val="clear" w:color="auto" w:fill="FFFFFF"/>
        </w:rPr>
        <w:t>「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Well-being</w:t>
      </w:r>
      <w:r w:rsidR="00036D42">
        <w:rPr>
          <w:rFonts w:ascii="Arial" w:hAnsi="Arial" w:cs="Arial"/>
          <w:color w:val="222222"/>
          <w:szCs w:val="21"/>
          <w:shd w:val="clear" w:color="auto" w:fill="FFFFFF"/>
        </w:rPr>
        <w:t>」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の重要性も見逃すことはできません。メンバーの健康と幸福を促進することは、ロータリーの理念においても中心的な位置を占めています。</w:t>
      </w:r>
    </w:p>
    <w:p w14:paraId="6F2C3E07" w14:textId="77777777" w:rsidR="002F16BF" w:rsidRPr="002F16BF" w:rsidRDefault="002F16BF" w:rsidP="0004354E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08E6994E" w14:textId="56B78847" w:rsidR="00701F15" w:rsidRDefault="00744FF1" w:rsidP="0004354E">
      <w:pPr>
        <w:rPr>
          <w:rFonts w:ascii="Arial" w:hAnsi="Arial" w:cs="Arial"/>
          <w:color w:val="222222"/>
          <w:szCs w:val="21"/>
          <w:shd w:val="clear" w:color="auto" w:fill="FFFFFF"/>
        </w:rPr>
      </w:pPr>
      <w:r w:rsidRPr="008940C0">
        <w:rPr>
          <w:rFonts w:ascii="Arial" w:hAnsi="Arial" w:cs="Arial"/>
          <w:b/>
          <w:bCs/>
          <w:color w:val="222222"/>
          <w:szCs w:val="21"/>
          <w:u w:val="single"/>
          <w:shd w:val="clear" w:color="auto" w:fill="FFFFFF"/>
        </w:rPr>
        <w:t>「クラブ体験と文化の形成」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は、メンバーが居心地の良い環境で活動し、成長することを支えます。明るく魅力的なクラブ運営は、地区全体の健全な成長を促進し、メンバーの幸福感を向上させることにも貢献します。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基本理念と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リーダーシップとが確立された魅力的なクラブは、地域において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も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大きな信頼を築き、健全な発展を遂げ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ていくことでしょう。このような発展が中長期的に実現していくように各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クラブをサポートし、適切な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情報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や支援を提供することで、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地区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全体の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意識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と信頼性を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更に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向上させることができ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ると考えます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。</w:t>
      </w:r>
    </w:p>
    <w:p w14:paraId="17EB646B" w14:textId="77777777" w:rsidR="00701F15" w:rsidRDefault="00701F15" w:rsidP="0004354E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4006FBCF" w14:textId="23002084" w:rsidR="00036D42" w:rsidRDefault="00701F15" w:rsidP="0004354E">
      <w:pPr>
        <w:rPr>
          <w:rFonts w:ascii="Arial" w:hAnsi="Arial" w:cs="Arial"/>
          <w:color w:val="222222"/>
          <w:szCs w:val="21"/>
          <w:shd w:val="clear" w:color="auto" w:fill="FFFFFF"/>
        </w:rPr>
      </w:pPr>
      <w:r w:rsidRPr="008940C0">
        <w:rPr>
          <w:rFonts w:ascii="Arial" w:hAnsi="Arial" w:cs="Arial"/>
          <w:b/>
          <w:bCs/>
          <w:color w:val="222222"/>
          <w:szCs w:val="21"/>
          <w:u w:val="single"/>
          <w:shd w:val="clear" w:color="auto" w:fill="FFFFFF"/>
        </w:rPr>
        <w:t>「</w:t>
      </w:r>
      <w:r w:rsidR="00744FF1" w:rsidRPr="008940C0">
        <w:rPr>
          <w:rFonts w:ascii="Arial" w:hAnsi="Arial" w:cs="Arial"/>
          <w:b/>
          <w:bCs/>
          <w:color w:val="222222"/>
          <w:szCs w:val="21"/>
          <w:u w:val="single"/>
          <w:shd w:val="clear" w:color="auto" w:fill="FFFFFF"/>
        </w:rPr>
        <w:t>平和構築</w:t>
      </w:r>
      <w:r w:rsidRPr="008940C0">
        <w:rPr>
          <w:rFonts w:ascii="Arial" w:hAnsi="Arial" w:cs="Arial"/>
          <w:b/>
          <w:bCs/>
          <w:color w:val="222222"/>
          <w:szCs w:val="21"/>
          <w:u w:val="single"/>
          <w:shd w:val="clear" w:color="auto" w:fill="FFFFFF"/>
        </w:rPr>
        <w:t>」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がロータリーアンだけでなく、</w:t>
      </w:r>
      <w:r w:rsidR="00036D42">
        <w:rPr>
          <w:rFonts w:ascii="Arial" w:hAnsi="Arial" w:cs="Arial"/>
          <w:color w:val="222222"/>
          <w:szCs w:val="21"/>
          <w:shd w:val="clear" w:color="auto" w:fill="FFFFFF"/>
        </w:rPr>
        <w:t>「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ロータリーファミリー全体の共通の目的</w:t>
      </w:r>
      <w:r w:rsidR="00036D42">
        <w:rPr>
          <w:rFonts w:ascii="Arial" w:hAnsi="Arial" w:cs="Arial"/>
          <w:color w:val="222222"/>
          <w:szCs w:val="21"/>
          <w:shd w:val="clear" w:color="auto" w:fill="FFFFFF"/>
        </w:rPr>
        <w:t>」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であることを強調したいと思います。地域社会や国際社会において</w:t>
      </w:r>
      <w:r w:rsidR="00036D42">
        <w:rPr>
          <w:rFonts w:ascii="Arial" w:hAnsi="Arial" w:cs="Arial"/>
          <w:color w:val="222222"/>
          <w:szCs w:val="21"/>
          <w:shd w:val="clear" w:color="auto" w:fill="FFFFFF"/>
        </w:rPr>
        <w:t>「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平和を促進する使命</w:t>
      </w:r>
      <w:r w:rsidR="00036D42">
        <w:rPr>
          <w:rFonts w:ascii="Arial" w:hAnsi="Arial" w:cs="Arial"/>
          <w:color w:val="222222"/>
          <w:szCs w:val="21"/>
          <w:shd w:val="clear" w:color="auto" w:fill="FFFFFF"/>
        </w:rPr>
        <w:t>」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を共有し、共に協力し、平和を築くための取り組みを推進していくことが重要です。</w:t>
      </w:r>
    </w:p>
    <w:p w14:paraId="302CF86F" w14:textId="77777777" w:rsidR="00036D42" w:rsidRDefault="00036D42" w:rsidP="0004354E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3DC7AA41" w14:textId="5478EEAB" w:rsidR="0004354E" w:rsidRDefault="00036D42" w:rsidP="0004354E">
      <w:pPr>
        <w:rPr>
          <w:rFonts w:ascii="Arial" w:hAnsi="Arial" w:cs="Arial"/>
          <w:color w:val="222222"/>
          <w:szCs w:val="21"/>
          <w:shd w:val="clear" w:color="auto" w:fill="FFFFFF"/>
        </w:rPr>
      </w:pPr>
      <w:r w:rsidRPr="00036D42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「</w:t>
      </w:r>
      <w:r w:rsidR="00744FF1" w:rsidRPr="00036D42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DEI</w:t>
      </w:r>
      <w:r w:rsidR="00744FF1" w:rsidRPr="00036D42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、帰属意識、</w:t>
      </w:r>
      <w:r w:rsidR="00744FF1" w:rsidRPr="00036D42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Well-being</w:t>
      </w:r>
      <w:r w:rsidR="00744FF1" w:rsidRPr="00036D42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、魅力あるクラブ運営</w:t>
      </w:r>
      <w:r w:rsidRPr="00036D42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」</w:t>
      </w:r>
      <w:r w:rsidR="00653F74">
        <w:rPr>
          <w:rFonts w:ascii="Arial" w:hAnsi="Arial" w:cs="Arial" w:hint="eastAsia"/>
          <w:color w:val="222222"/>
          <w:szCs w:val="21"/>
          <w:shd w:val="clear" w:color="auto" w:fill="FFFFFF"/>
        </w:rPr>
        <w:t>を基本に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、各クラブが</w:t>
      </w:r>
      <w:r w:rsidR="00263D66">
        <w:rPr>
          <w:rFonts w:ascii="Arial" w:hAnsi="Arial" w:cs="Arial"/>
          <w:color w:val="222222"/>
          <w:szCs w:val="21"/>
          <w:shd w:val="clear" w:color="auto" w:fill="FFFFFF"/>
        </w:rPr>
        <w:t>多くの</w:t>
      </w:r>
      <w:r w:rsidR="00653F74" w:rsidRPr="00653F74">
        <w:rPr>
          <w:rFonts w:ascii="Arial" w:hAnsi="Arial" w:cs="Arial" w:hint="eastAsia"/>
          <w:b/>
          <w:bCs/>
          <w:color w:val="222222"/>
          <w:szCs w:val="21"/>
          <w:shd w:val="clear" w:color="auto" w:fill="FFFFFF"/>
        </w:rPr>
        <w:t>「</w:t>
      </w:r>
      <w:r w:rsidR="00263D66" w:rsidRPr="00653F74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アクション</w:t>
      </w:r>
      <w:r w:rsidR="00653F74" w:rsidRPr="00653F74">
        <w:rPr>
          <w:rFonts w:ascii="Arial" w:hAnsi="Arial" w:cs="Arial" w:hint="eastAsia"/>
          <w:b/>
          <w:bCs/>
          <w:color w:val="222222"/>
          <w:szCs w:val="21"/>
          <w:shd w:val="clear" w:color="auto" w:fill="FFFFFF"/>
        </w:rPr>
        <w:t>」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を生み出し、地区の発展と会員の満足度向上</w:t>
      </w:r>
      <w:r w:rsidR="004D25FD">
        <w:rPr>
          <w:rFonts w:ascii="Arial" w:hAnsi="Arial" w:cs="Arial"/>
          <w:color w:val="222222"/>
          <w:szCs w:val="21"/>
          <w:shd w:val="clear" w:color="auto" w:fill="FFFFFF"/>
        </w:rPr>
        <w:t>を得られるよう</w:t>
      </w:r>
      <w:r w:rsidR="0004354E">
        <w:rPr>
          <w:rFonts w:ascii="Arial" w:hAnsi="Arial" w:cs="Arial" w:hint="eastAsia"/>
          <w:color w:val="222222"/>
          <w:szCs w:val="21"/>
          <w:shd w:val="clear" w:color="auto" w:fill="FFFFFF"/>
        </w:rPr>
        <w:t>、</w:t>
      </w:r>
      <w:r w:rsidR="0004354E" w:rsidRPr="004D25FD">
        <w:rPr>
          <w:rFonts w:asciiTheme="minorEastAsia" w:hAnsiTheme="minorEastAsia" w:cs="Arial" w:hint="eastAsia"/>
          <w:b/>
          <w:bCs/>
          <w:color w:val="222222"/>
          <w:szCs w:val="21"/>
          <w:shd w:val="clear" w:color="auto" w:fill="FFFFFF"/>
        </w:rPr>
        <w:t>Irresistible（魅力的）</w:t>
      </w:r>
      <w:r w:rsidR="0004354E">
        <w:rPr>
          <w:rFonts w:ascii="Arial" w:hAnsi="Arial" w:cs="Arial" w:hint="eastAsia"/>
          <w:color w:val="222222"/>
          <w:szCs w:val="21"/>
          <w:shd w:val="clear" w:color="auto" w:fill="FFFFFF"/>
        </w:rPr>
        <w:t>な</w:t>
      </w:r>
      <w:r w:rsidR="0004354E">
        <w:rPr>
          <w:rFonts w:ascii="Arial" w:hAnsi="Arial" w:cs="Arial"/>
          <w:color w:val="222222"/>
          <w:szCs w:val="21"/>
          <w:shd w:val="clear" w:color="auto" w:fill="FFFFFF"/>
        </w:rPr>
        <w:t>クラブ体験の支援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に努めてまいります。各クラブが共に力を合わせ、</w:t>
      </w:r>
      <w:r w:rsidR="00744FF1" w:rsidRPr="00036D42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「勇気を出して行動</w:t>
      </w:r>
      <w:r w:rsidR="00701F15" w:rsidRPr="00036D42">
        <w:rPr>
          <w:rFonts w:ascii="Arial" w:hAnsi="Arial" w:cs="Arial" w:hint="eastAsia"/>
          <w:b/>
          <w:bCs/>
          <w:color w:val="222222"/>
          <w:szCs w:val="21"/>
          <w:shd w:val="clear" w:color="auto" w:fill="FFFFFF"/>
        </w:rPr>
        <w:t>」</w:t>
      </w:r>
      <w:r w:rsidR="00810F94" w:rsidRPr="00810F94">
        <w:rPr>
          <w:rFonts w:ascii="Arial" w:hAnsi="Arial" w:cs="Arial" w:hint="eastAsia"/>
          <w:color w:val="222222"/>
          <w:szCs w:val="21"/>
          <w:shd w:val="clear" w:color="auto" w:fill="FFFFFF"/>
        </w:rPr>
        <w:t>し、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多くの</w:t>
      </w:r>
      <w:r w:rsidR="00701F15" w:rsidRPr="00036D42">
        <w:rPr>
          <w:rFonts w:ascii="Arial" w:hAnsi="Arial" w:cs="Arial" w:hint="eastAsia"/>
          <w:b/>
          <w:bCs/>
          <w:color w:val="222222"/>
          <w:szCs w:val="21"/>
          <w:shd w:val="clear" w:color="auto" w:fill="FFFFFF"/>
        </w:rPr>
        <w:t>「</w:t>
      </w:r>
      <w:r w:rsidR="00744FF1" w:rsidRPr="00036D42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ロータリーのマジック」</w:t>
      </w:r>
      <w:r w:rsidR="00263D66">
        <w:rPr>
          <w:rFonts w:ascii="Arial" w:hAnsi="Arial" w:cs="Arial"/>
          <w:color w:val="222222"/>
          <w:szCs w:val="21"/>
          <w:shd w:val="clear" w:color="auto" w:fill="FFFFFF"/>
        </w:rPr>
        <w:t>が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生</w:t>
      </w:r>
      <w:r w:rsidR="00263D66">
        <w:rPr>
          <w:rFonts w:ascii="Arial" w:hAnsi="Arial" w:cs="Arial"/>
          <w:color w:val="222222"/>
          <w:szCs w:val="21"/>
          <w:shd w:val="clear" w:color="auto" w:fill="FFFFFF"/>
        </w:rPr>
        <w:t>まれる</w:t>
      </w:r>
      <w:r w:rsidR="00263D66" w:rsidRPr="00263D66">
        <w:rPr>
          <w:rFonts w:ascii="Arial" w:hAnsi="Arial" w:cs="Arial"/>
          <w:color w:val="222222"/>
          <w:szCs w:val="21"/>
          <w:shd w:val="clear" w:color="auto" w:fill="FFFFFF"/>
        </w:rPr>
        <w:t>よう思いを描</w:t>
      </w:r>
      <w:r w:rsidR="00BE76C1">
        <w:rPr>
          <w:rFonts w:ascii="Arial" w:hAnsi="Arial" w:cs="Arial"/>
          <w:color w:val="222222"/>
          <w:szCs w:val="21"/>
          <w:shd w:val="clear" w:color="auto" w:fill="FFFFFF"/>
        </w:rPr>
        <w:t>き</w:t>
      </w:r>
      <w:r w:rsidR="00653F74">
        <w:rPr>
          <w:rFonts w:ascii="Arial" w:hAnsi="Arial" w:cs="Arial" w:hint="eastAsia"/>
          <w:color w:val="222222"/>
          <w:szCs w:val="21"/>
          <w:shd w:val="clear" w:color="auto" w:fill="FFFFFF"/>
        </w:rPr>
        <w:t>、</w:t>
      </w:r>
      <w:r w:rsidR="00744FF1" w:rsidRPr="00263D66">
        <w:rPr>
          <w:rFonts w:ascii="Arial" w:hAnsi="Arial" w:cs="Arial"/>
          <w:color w:val="222222"/>
          <w:szCs w:val="21"/>
          <w:shd w:val="clear" w:color="auto" w:fill="FFFFFF"/>
        </w:rPr>
        <w:t>就任</w:t>
      </w:r>
      <w:r w:rsidR="006942D5">
        <w:rPr>
          <w:rFonts w:ascii="Arial" w:hAnsi="Arial" w:cs="Arial"/>
          <w:color w:val="222222"/>
          <w:szCs w:val="21"/>
          <w:shd w:val="clear" w:color="auto" w:fill="FFFFFF"/>
        </w:rPr>
        <w:t>挨拶と</w:t>
      </w:r>
      <w:r w:rsidR="00752EB8">
        <w:rPr>
          <w:rFonts w:ascii="Arial" w:hAnsi="Arial" w:cs="Arial"/>
          <w:color w:val="222222"/>
          <w:szCs w:val="21"/>
          <w:shd w:val="clear" w:color="auto" w:fill="FFFFFF"/>
        </w:rPr>
        <w:t>させていただきます。</w:t>
      </w:r>
    </w:p>
    <w:p w14:paraId="54A84BF8" w14:textId="77777777" w:rsidR="00DA1EF3" w:rsidRDefault="00DA1EF3" w:rsidP="0004354E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3D0FBD40" w14:textId="77777777" w:rsidR="002F16BF" w:rsidRDefault="002F16BF" w:rsidP="0004354E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2588AFF8" w14:textId="09827C6C" w:rsidR="0004354E" w:rsidRPr="004D25FD" w:rsidRDefault="00263D66" w:rsidP="004D25FD">
      <w:pPr>
        <w:jc w:val="right"/>
        <w:rPr>
          <w:rFonts w:ascii="Arial" w:hAnsi="Arial" w:cs="Arial"/>
          <w:color w:val="222222"/>
          <w:szCs w:val="21"/>
          <w:shd w:val="clear" w:color="auto" w:fill="FFFFFF"/>
        </w:rPr>
      </w:pP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　　　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2024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―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25</w:t>
      </w:r>
      <w:r w:rsidRPr="00263D66">
        <w:rPr>
          <w:rFonts w:ascii="Arial" w:hAnsi="Arial" w:cs="Arial" w:hint="eastAsia"/>
          <w:color w:val="222222"/>
          <w:szCs w:val="21"/>
          <w:shd w:val="clear" w:color="auto" w:fill="FFFFFF"/>
        </w:rPr>
        <w:t>国際ロータリー第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2510</w:t>
      </w:r>
      <w:r w:rsidRPr="00263D66">
        <w:rPr>
          <w:rFonts w:ascii="Arial" w:hAnsi="Arial" w:cs="Arial"/>
          <w:color w:val="222222"/>
          <w:szCs w:val="21"/>
          <w:shd w:val="clear" w:color="auto" w:fill="FFFFFF"/>
        </w:rPr>
        <w:t>地区　ガバナー　出村　知佳子</w:t>
      </w:r>
    </w:p>
    <w:sectPr w:rsidR="0004354E" w:rsidRPr="004D25FD" w:rsidSect="00C116AC">
      <w:headerReference w:type="default" r:id="rId8"/>
      <w:footerReference w:type="default" r:id="rId9"/>
      <w:pgSz w:w="11906" w:h="16838"/>
      <w:pgMar w:top="426" w:right="991" w:bottom="709" w:left="1276" w:header="851" w:footer="833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C81F1" w14:textId="77777777" w:rsidR="000C2543" w:rsidRDefault="000C2543" w:rsidP="00263D66">
      <w:r>
        <w:separator/>
      </w:r>
    </w:p>
  </w:endnote>
  <w:endnote w:type="continuationSeparator" w:id="0">
    <w:p w14:paraId="0C0D0F29" w14:textId="77777777" w:rsidR="000C2543" w:rsidRDefault="000C2543" w:rsidP="0026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D6F78" w14:textId="3E49A6E9" w:rsidR="002C5D3C" w:rsidRPr="004D25FD" w:rsidRDefault="0004354E" w:rsidP="0004354E">
    <w:pPr>
      <w:pStyle w:val="a5"/>
      <w:jc w:val="center"/>
      <w:rPr>
        <w:rFonts w:ascii="Arial" w:hAnsi="Arial" w:cs="Arial"/>
        <w:color w:val="FF9900"/>
      </w:rPr>
    </w:pPr>
    <w:r w:rsidRPr="0004354E">
      <w:rPr>
        <w:rStyle w:val="a8"/>
        <w:rFonts w:ascii="Arial" w:hAnsi="Arial" w:cs="Arial"/>
        <w:i w:val="0"/>
        <w:iCs w:val="0"/>
        <w:color w:val="004F88"/>
        <w:szCs w:val="21"/>
        <w:shd w:val="clear" w:color="auto" w:fill="FFFFFF"/>
      </w:rPr>
      <w:t>The Magic of Rotary</w:t>
    </w:r>
    <w:r w:rsidRPr="0004354E">
      <w:rPr>
        <w:rFonts w:hint="eastAsia"/>
        <w:color w:val="004F88"/>
      </w:rPr>
      <w:t xml:space="preserve"> </w:t>
    </w:r>
    <w:r>
      <w:rPr>
        <w:rFonts w:hint="eastAsia"/>
        <w:color w:val="004F88"/>
      </w:rPr>
      <w:t xml:space="preserve">   </w:t>
    </w:r>
    <w:r w:rsidRPr="004D25FD">
      <w:rPr>
        <w:rFonts w:ascii="Arial" w:hAnsi="Arial" w:cs="Arial"/>
        <w:color w:val="FF9900"/>
      </w:rPr>
      <w:t>The c</w:t>
    </w:r>
    <w:r w:rsidR="002C5D3C" w:rsidRPr="004D25FD">
      <w:rPr>
        <w:rFonts w:ascii="Arial" w:hAnsi="Arial" w:cs="Arial"/>
        <w:color w:val="FF9900"/>
      </w:rPr>
      <w:t xml:space="preserve">ourage </w:t>
    </w:r>
    <w:r w:rsidRPr="004D25FD">
      <w:rPr>
        <w:rFonts w:ascii="Arial" w:hAnsi="Arial" w:cs="Arial"/>
        <w:color w:val="FF9900"/>
      </w:rPr>
      <w:t xml:space="preserve">to </w:t>
    </w:r>
    <w:r w:rsidR="002C5D3C" w:rsidRPr="004D25FD">
      <w:rPr>
        <w:rFonts w:ascii="Arial" w:hAnsi="Arial" w:cs="Arial"/>
        <w:color w:val="FF9900"/>
      </w:rPr>
      <w:t>t</w:t>
    </w:r>
    <w:r w:rsidRPr="004D25FD">
      <w:rPr>
        <w:rFonts w:ascii="Arial" w:hAnsi="Arial" w:cs="Arial"/>
        <w:color w:val="FF9900"/>
      </w:rPr>
      <w:t>ake 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7B6BB" w14:textId="77777777" w:rsidR="000C2543" w:rsidRDefault="000C2543" w:rsidP="00263D66">
      <w:r>
        <w:separator/>
      </w:r>
    </w:p>
  </w:footnote>
  <w:footnote w:type="continuationSeparator" w:id="0">
    <w:p w14:paraId="521D4FC8" w14:textId="77777777" w:rsidR="000C2543" w:rsidRDefault="000C2543" w:rsidP="0026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11CA5" w14:textId="78A84D31" w:rsidR="00263D66" w:rsidRDefault="00206904" w:rsidP="0011794A">
    <w:pPr>
      <w:pStyle w:val="a3"/>
      <w:jc w:val="center"/>
    </w:pPr>
    <w:r>
      <w:rPr>
        <w:noProof/>
      </w:rPr>
      <w:drawing>
        <wp:anchor distT="0" distB="0" distL="114300" distR="114300" simplePos="0" relativeHeight="251682816" behindDoc="0" locked="0" layoutInCell="1" allowOverlap="1" wp14:anchorId="5D88D9BC" wp14:editId="4E1FB1A2">
          <wp:simplePos x="0" y="0"/>
          <wp:positionH relativeFrom="column">
            <wp:posOffset>3206115</wp:posOffset>
          </wp:positionH>
          <wp:positionV relativeFrom="paragraph">
            <wp:posOffset>126365</wp:posOffset>
          </wp:positionV>
          <wp:extent cx="914400" cy="533400"/>
          <wp:effectExtent l="0" t="0" r="0" b="0"/>
          <wp:wrapNone/>
          <wp:docPr id="1124695438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6230BFAF" wp14:editId="5728EB85">
          <wp:simplePos x="0" y="0"/>
          <wp:positionH relativeFrom="column">
            <wp:posOffset>1910715</wp:posOffset>
          </wp:positionH>
          <wp:positionV relativeFrom="paragraph">
            <wp:posOffset>221615</wp:posOffset>
          </wp:positionV>
          <wp:extent cx="914400" cy="323850"/>
          <wp:effectExtent l="0" t="0" r="0" b="0"/>
          <wp:wrapNone/>
          <wp:docPr id="97529511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794A">
      <w:rPr>
        <w:rFonts w:ascii="Arial" w:hAnsi="Arial" w:cs="Arial"/>
        <w:color w:val="999999"/>
        <w:sz w:val="72"/>
        <w:szCs w:val="72"/>
        <w:shd w:val="clear" w:color="auto" w:fill="FFFFFF"/>
      </w:rPr>
      <w:t>｜</w:t>
    </w:r>
    <w:r w:rsidR="00263D66"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4F9EF56C" wp14:editId="757F9A0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0" b="0"/>
              <wp:wrapNone/>
              <wp:docPr id="1757919126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1147789401" name="直線コネクタ 4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82963663" name="直線コネクタ 5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88780512" name="直線コネクタ 6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9852135" name="直線コネクタ 7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84142280" name="直線コネクタ 8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1621795" name="直線コネクタ 9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05803430" name="直線コネクタ 10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9115758" name="直線コネクタ 11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4905039" name="直線コネクタ 12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79598195" name="直線コネクタ 13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55609265" name="直線コネクタ 14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17393427" name="直線コネクタ 15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04683514" name="直線コネクタ 16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28014736" name="直線コネクタ 17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71308415" name="直線コネクタ 18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6768253" name="直線コネクタ 19"/>
                      <wps:cNvCnPr/>
                      <wps:spPr>
                        <a:xfrm>
                          <a:off x="0" y="70866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31241852" name="直線コネクタ 20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13727252" name="直線コネクタ 21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0943367" name="直線コネクタ 22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0597235" name="直線コネクタ 23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56687507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ED266A" id="Genko:A4:20:20:P:1::" o:spid="_x0000_s1026" style="position:absolute;left:0;text-align:left;margin-left:84.75pt;margin-top:1in;width:425.35pt;height:698.25pt;z-index:251681792;visibility:hidden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">
              <v:line id="直線コネクタ 4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" strokecolor="#009300" strokeweight=".5pt">
                <v:stroke joinstyle="miter"/>
              </v:line>
              <v:line id="直線コネクタ 5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" strokecolor="#009300" strokeweight=".5pt">
                <v:stroke joinstyle="miter"/>
              </v:line>
              <v:line id="直線コネクタ 6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" strokecolor="#009300" strokeweight=".5pt">
                <v:stroke joinstyle="miter"/>
              </v:line>
              <v:line id="直線コネクタ 7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" strokecolor="#009300" strokeweight=".5pt">
                <v:stroke joinstyle="miter"/>
              </v:line>
              <v:line id="直線コネクタ 8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" strokecolor="#009300" strokeweight=".5pt">
                <v:stroke joinstyle="miter"/>
              </v:line>
              <v:line id="直線コネクタ 9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" strokecolor="#009300" strokeweight=".5pt">
                <v:stroke joinstyle="miter"/>
              </v:line>
              <v:line id="直線コネクタ 10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" strokecolor="#009300" strokeweight=".5pt">
                <v:stroke joinstyle="miter"/>
              </v:line>
              <v:line id="直線コネクタ 11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" strokecolor="#009300" strokeweight=".5pt">
                <v:stroke joinstyle="miter"/>
              </v:line>
              <v:line id="直線コネクタ 12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" strokecolor="#009300" strokeweight=".5pt">
                <v:stroke joinstyle="miter"/>
              </v:line>
              <v:line id="直線コネクタ 13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" strokecolor="#009300" strokeweight=".5pt">
                <v:stroke joinstyle="miter"/>
              </v:line>
              <v:line id="直線コネクタ 14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" strokecolor="#009300" strokeweight=".5pt">
                <v:stroke joinstyle="miter"/>
              </v:line>
              <v:line id="直線コネクタ 15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" strokecolor="#009300" strokeweight=".5pt">
                <v:stroke joinstyle="miter"/>
              </v:line>
              <v:line id="直線コネクタ 16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" strokecolor="#009300" strokeweight=".5pt">
                <v:stroke joinstyle="miter"/>
              </v:line>
              <v:line id="直線コネクタ 17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" strokecolor="#009300" strokeweight=".5pt">
                <v:stroke joinstyle="miter"/>
              </v:line>
              <v:line id="直線コネクタ 18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" strokecolor="#009300" strokeweight=".5pt">
                <v:stroke joinstyle="miter"/>
              </v:line>
              <v:line id="直線コネクタ 19" o:spid="_x0000_s1042" style="position:absolute;visibility:visible;mso-wrap-style:square" from="0,70866" to="54019,70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" strokecolor="#009300" strokeweight=".5pt">
                <v:stroke joinstyle="miter"/>
              </v:line>
              <v:line id="直線コネクタ 20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" strokecolor="#009300" strokeweight=".5pt">
                <v:stroke joinstyle="miter"/>
              </v:line>
              <v:line id="直線コネクタ 21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" strokecolor="#009300" strokeweight=".5pt">
                <v:stroke joinstyle="miter"/>
              </v:line>
              <v:line id="直線コネクタ 22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" strokecolor="#009300" strokeweight=".5pt">
                <v:stroke joinstyle="miter"/>
              </v:line>
              <v:line id="直線コネクタ 23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" strokecolor="#009300" strokeweight=".5pt">
                <v:stroke joinstyle="miter"/>
              </v:line>
              <v:rect id="正方形/長方形 24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55362"/>
    <w:multiLevelType w:val="hybridMultilevel"/>
    <w:tmpl w:val="2BA2438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5430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F1"/>
    <w:rsid w:val="00036D42"/>
    <w:rsid w:val="0004354E"/>
    <w:rsid w:val="000C2543"/>
    <w:rsid w:val="000D3D23"/>
    <w:rsid w:val="000D6DCC"/>
    <w:rsid w:val="0011794A"/>
    <w:rsid w:val="00206904"/>
    <w:rsid w:val="00251E44"/>
    <w:rsid w:val="00263D66"/>
    <w:rsid w:val="002C5D3C"/>
    <w:rsid w:val="002F16BF"/>
    <w:rsid w:val="00307D21"/>
    <w:rsid w:val="003E36DD"/>
    <w:rsid w:val="004D25FD"/>
    <w:rsid w:val="00551D9E"/>
    <w:rsid w:val="005A4F62"/>
    <w:rsid w:val="00653F74"/>
    <w:rsid w:val="006942D5"/>
    <w:rsid w:val="00701F15"/>
    <w:rsid w:val="00744FF1"/>
    <w:rsid w:val="00752EB8"/>
    <w:rsid w:val="00774C75"/>
    <w:rsid w:val="00810F94"/>
    <w:rsid w:val="008940C0"/>
    <w:rsid w:val="008B41DF"/>
    <w:rsid w:val="00916FA1"/>
    <w:rsid w:val="00A32B46"/>
    <w:rsid w:val="00A46F18"/>
    <w:rsid w:val="00A65845"/>
    <w:rsid w:val="00A70A1E"/>
    <w:rsid w:val="00BE76C1"/>
    <w:rsid w:val="00C116AC"/>
    <w:rsid w:val="00DA1EF3"/>
    <w:rsid w:val="00DB235A"/>
    <w:rsid w:val="00F8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B06F4"/>
  <w15:chartTrackingRefBased/>
  <w15:docId w15:val="{9B5DF668-8FD5-4E2D-8F72-BFD2E6D6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D66"/>
  </w:style>
  <w:style w:type="paragraph" w:styleId="a5">
    <w:name w:val="footer"/>
    <w:basedOn w:val="a"/>
    <w:link w:val="a6"/>
    <w:uiPriority w:val="99"/>
    <w:unhideWhenUsed/>
    <w:rsid w:val="00263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D66"/>
  </w:style>
  <w:style w:type="paragraph" w:styleId="a7">
    <w:name w:val="List Paragraph"/>
    <w:basedOn w:val="a"/>
    <w:uiPriority w:val="34"/>
    <w:qFormat/>
    <w:rsid w:val="008940C0"/>
    <w:pPr>
      <w:ind w:leftChars="400" w:left="840"/>
    </w:pPr>
  </w:style>
  <w:style w:type="character" w:styleId="a8">
    <w:name w:val="Emphasis"/>
    <w:basedOn w:val="a0"/>
    <w:uiPriority w:val="20"/>
    <w:qFormat/>
    <w:rsid w:val="000435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 DEMURA</dc:creator>
  <cp:keywords/>
  <dc:description/>
  <cp:lastModifiedBy>CHIKAKO DEMURA</cp:lastModifiedBy>
  <cp:revision>2</cp:revision>
  <dcterms:created xsi:type="dcterms:W3CDTF">2024-06-04T22:45:00Z</dcterms:created>
  <dcterms:modified xsi:type="dcterms:W3CDTF">2024-06-04T22:45:00Z</dcterms:modified>
</cp:coreProperties>
</file>